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C8" w:rsidRDefault="008C1AC0" w:rsidP="003E0164">
      <w:pPr>
        <w:pStyle w:val="rvps6"/>
        <w:spacing w:before="0" w:beforeAutospacing="0" w:after="0" w:afterAutospacing="0"/>
        <w:jc w:val="center"/>
        <w:rPr>
          <w:rStyle w:val="rvts23"/>
          <w:lang w:val="uk-UA"/>
        </w:rPr>
      </w:pPr>
      <w:r>
        <w:rPr>
          <w:rStyle w:val="rvts23"/>
          <w:lang w:val="uk-UA"/>
        </w:rPr>
        <w:t>Інформаційний звіт</w:t>
      </w:r>
    </w:p>
    <w:p w:rsidR="00DC7820" w:rsidRPr="00BD1FD9" w:rsidRDefault="007D3534" w:rsidP="00E22CC8">
      <w:pPr>
        <w:pStyle w:val="rvps6"/>
        <w:spacing w:before="0" w:beforeAutospacing="0" w:after="0" w:afterAutospacing="0"/>
        <w:jc w:val="center"/>
        <w:rPr>
          <w:lang w:val="uk-UA"/>
        </w:rPr>
      </w:pPr>
      <w:r>
        <w:rPr>
          <w:rStyle w:val="rvts23"/>
          <w:lang w:val="uk-UA"/>
        </w:rPr>
        <w:t>про виконання Міської цільової програми</w:t>
      </w:r>
      <w:r w:rsidR="00DC7820" w:rsidRPr="00BD1FD9">
        <w:rPr>
          <w:rStyle w:val="rvts23"/>
          <w:lang w:val="uk-UA"/>
        </w:rPr>
        <w:t xml:space="preserve"> </w:t>
      </w:r>
      <w:r w:rsidR="00DC7820" w:rsidRPr="00BD1FD9">
        <w:rPr>
          <w:lang w:val="uk-UA"/>
        </w:rPr>
        <w:br/>
        <w:t>надання безоплатної первинної правової допомоги</w:t>
      </w:r>
      <w:r w:rsidR="0003553F">
        <w:rPr>
          <w:lang w:val="uk-UA"/>
        </w:rPr>
        <w:t xml:space="preserve"> </w:t>
      </w:r>
      <w:r>
        <w:rPr>
          <w:lang w:val="uk-UA"/>
        </w:rPr>
        <w:t>на 2016 - 2018</w:t>
      </w:r>
      <w:r w:rsidR="00DC7820" w:rsidRPr="00BD1FD9">
        <w:rPr>
          <w:lang w:val="uk-UA"/>
        </w:rPr>
        <w:t xml:space="preserve"> роки</w:t>
      </w:r>
    </w:p>
    <w:p w:rsidR="00DC7820" w:rsidRDefault="00DC7820" w:rsidP="00DC7820">
      <w:pPr>
        <w:pStyle w:val="rvps6"/>
        <w:spacing w:before="0" w:beforeAutospacing="0" w:after="0" w:afterAutospacing="0"/>
        <w:ind w:firstLine="709"/>
        <w:jc w:val="center"/>
        <w:rPr>
          <w:lang w:val="uk-UA"/>
        </w:rPr>
      </w:pPr>
    </w:p>
    <w:p w:rsidR="00EE22ED" w:rsidRDefault="007D3534" w:rsidP="00222C0D">
      <w:pPr>
        <w:ind w:firstLine="708"/>
        <w:jc w:val="both"/>
        <w:rPr>
          <w:lang w:val="uk-UA"/>
        </w:rPr>
      </w:pPr>
      <w:bookmarkStart w:id="0" w:name="n12"/>
      <w:bookmarkEnd w:id="0"/>
      <w:r>
        <w:rPr>
          <w:lang w:val="uk-UA"/>
        </w:rPr>
        <w:t xml:space="preserve">На виконання рішення Южноукраїнської міської ради від 28.01.2016 року №62 «Про затвердження </w:t>
      </w:r>
      <w:r>
        <w:rPr>
          <w:rStyle w:val="rvts23"/>
          <w:lang w:val="uk-UA"/>
        </w:rPr>
        <w:t>Міської цільової програми</w:t>
      </w:r>
      <w:r w:rsidRPr="00BD1FD9">
        <w:rPr>
          <w:rStyle w:val="rvts23"/>
          <w:lang w:val="uk-UA"/>
        </w:rPr>
        <w:t xml:space="preserve"> </w:t>
      </w:r>
      <w:r w:rsidRPr="00BD1FD9">
        <w:rPr>
          <w:lang w:val="uk-UA"/>
        </w:rPr>
        <w:t>надання безоплатн</w:t>
      </w:r>
      <w:r>
        <w:rPr>
          <w:lang w:val="uk-UA"/>
        </w:rPr>
        <w:t>ої первинної правової допомоги на 2016 - 2018</w:t>
      </w:r>
      <w:r w:rsidRPr="00BD1FD9">
        <w:rPr>
          <w:lang w:val="uk-UA"/>
        </w:rPr>
        <w:t xml:space="preserve"> роки</w:t>
      </w:r>
      <w:r>
        <w:rPr>
          <w:lang w:val="uk-UA"/>
        </w:rPr>
        <w:t>» відділ правової роботи інформує, що протягом 2017</w:t>
      </w:r>
      <w:r w:rsidR="007E7D0B">
        <w:rPr>
          <w:lang w:val="uk-UA"/>
        </w:rPr>
        <w:t>-2018</w:t>
      </w:r>
      <w:r>
        <w:rPr>
          <w:lang w:val="uk-UA"/>
        </w:rPr>
        <w:t xml:space="preserve"> року </w:t>
      </w:r>
      <w:r w:rsidR="00EE22ED">
        <w:rPr>
          <w:lang w:val="uk-UA"/>
        </w:rPr>
        <w:t>проводилась робота по наданню безоплатної первинної правової допомоги мешканцям міста Южноукраїнськ зокрема:</w:t>
      </w:r>
    </w:p>
    <w:p w:rsidR="00EE22ED" w:rsidRDefault="00DD053B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п</w:t>
      </w:r>
      <w:r w:rsidR="00EE22ED" w:rsidRPr="00EE22ED">
        <w:rPr>
          <w:lang w:val="uk-UA"/>
        </w:rPr>
        <w:t xml:space="preserve">ід час проведення особистого прийому громадян із різноманітних питань, в тому числі </w:t>
      </w:r>
      <w:r w:rsidR="007A6FE9" w:rsidRPr="00EE22ED">
        <w:rPr>
          <w:lang w:val="uk-UA"/>
        </w:rPr>
        <w:t>нада</w:t>
      </w:r>
      <w:r w:rsidR="00EE22ED">
        <w:rPr>
          <w:lang w:val="uk-UA"/>
        </w:rPr>
        <w:t xml:space="preserve">вались </w:t>
      </w:r>
      <w:r w:rsidR="007E7D0B" w:rsidRPr="00EE22ED">
        <w:rPr>
          <w:lang w:val="uk-UA"/>
        </w:rPr>
        <w:t>консультаці</w:t>
      </w:r>
      <w:r w:rsidR="00EE22ED">
        <w:rPr>
          <w:lang w:val="uk-UA"/>
        </w:rPr>
        <w:t>ї</w:t>
      </w:r>
      <w:r w:rsidR="007E7D0B" w:rsidRPr="00EE22ED">
        <w:rPr>
          <w:lang w:val="uk-UA"/>
        </w:rPr>
        <w:t xml:space="preserve"> безоплатної первинної правової допомоги </w:t>
      </w:r>
      <w:r w:rsidR="007D3534" w:rsidRPr="00EE22ED">
        <w:rPr>
          <w:lang w:val="uk-UA"/>
        </w:rPr>
        <w:t>матері, в інтересах малолітньої дитини щодо порядку отримання аліментів на утрима</w:t>
      </w:r>
      <w:r w:rsidR="007A6FE9" w:rsidRPr="00EE22ED">
        <w:rPr>
          <w:lang w:val="uk-UA"/>
        </w:rPr>
        <w:t>ння неповнолітньої дитини</w:t>
      </w:r>
      <w:r w:rsidR="00EE22ED">
        <w:rPr>
          <w:lang w:val="uk-UA"/>
        </w:rPr>
        <w:t>;</w:t>
      </w:r>
    </w:p>
    <w:p w:rsidR="00EE22ED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E22ED">
        <w:rPr>
          <w:lang w:val="uk-UA"/>
        </w:rPr>
        <w:t xml:space="preserve"> надано кваліфіковану безоплатну первинну правову допомогу багатодітній матері, при надані якої було з’ясовано, що особа потребує надання безоплатної вторинної допомоги, у зв’язку з чим було запропоновано звернутись до місцевого центру з надання безоплатної вторинної правової допомоги та надано інформаційний проспект Центру</w:t>
      </w:r>
      <w:r w:rsidR="00EE22ED">
        <w:rPr>
          <w:lang w:val="uk-UA"/>
        </w:rPr>
        <w:t>;</w:t>
      </w:r>
    </w:p>
    <w:p w:rsidR="00E22CC8" w:rsidRDefault="00EE22ED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 xml:space="preserve">надано консультації мешканцям міста з питань </w:t>
      </w:r>
      <w:r w:rsidR="00E22CC8" w:rsidRPr="00E22CC8">
        <w:rPr>
          <w:lang w:val="uk-UA"/>
        </w:rPr>
        <w:t>захисту їх прав під час стягнення заборгованості органами державної виконавчої служби;</w:t>
      </w:r>
    </w:p>
    <w:p w:rsidR="00E22CC8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>нада</w:t>
      </w:r>
      <w:r w:rsidR="00E22CC8">
        <w:rPr>
          <w:lang w:val="uk-UA"/>
        </w:rPr>
        <w:t xml:space="preserve">валась </w:t>
      </w:r>
      <w:r w:rsidRPr="00E22CC8">
        <w:rPr>
          <w:lang w:val="uk-UA"/>
        </w:rPr>
        <w:t>кваліфікована безоплатна первинна правова допомога  незахищеним категоріям населення, у тому числі з питання прав учасників антитерористичної операції та внутрішньо переміщених осіб</w:t>
      </w:r>
      <w:r w:rsidR="00E22CC8">
        <w:rPr>
          <w:lang w:val="uk-UA"/>
        </w:rPr>
        <w:t>;</w:t>
      </w:r>
    </w:p>
    <w:p w:rsidR="007A6FE9" w:rsidRPr="00E22CC8" w:rsidRDefault="007A6FE9" w:rsidP="00E22CC8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E22CC8">
        <w:rPr>
          <w:lang w:val="uk-UA"/>
        </w:rPr>
        <w:t>розповсюджено  буклети</w:t>
      </w:r>
      <w:r w:rsidR="00911A93" w:rsidRPr="00E22CC8">
        <w:rPr>
          <w:lang w:val="uk-UA"/>
        </w:rPr>
        <w:t>, та інформація ви</w:t>
      </w:r>
      <w:r w:rsidRPr="00E22CC8">
        <w:rPr>
          <w:lang w:val="uk-UA"/>
        </w:rPr>
        <w:t>світлюється у газеті «Контакт».</w:t>
      </w:r>
    </w:p>
    <w:p w:rsidR="007D3534" w:rsidRDefault="00911A93" w:rsidP="00911A93">
      <w:pPr>
        <w:ind w:firstLine="708"/>
        <w:jc w:val="both"/>
        <w:rPr>
          <w:lang w:val="uk-UA"/>
        </w:rPr>
      </w:pPr>
      <w:r>
        <w:rPr>
          <w:lang w:val="uk-UA"/>
        </w:rPr>
        <w:t>Надано консульта</w:t>
      </w:r>
      <w:r w:rsidR="00E22CC8">
        <w:rPr>
          <w:lang w:val="uk-UA"/>
        </w:rPr>
        <w:t>ції</w:t>
      </w:r>
      <w:r w:rsidR="007D3534">
        <w:rPr>
          <w:lang w:val="uk-UA"/>
        </w:rPr>
        <w:t xml:space="preserve"> особі з інвалідністю щодо порядку забезпечення інвалідів автомоб</w:t>
      </w:r>
      <w:r>
        <w:rPr>
          <w:lang w:val="uk-UA"/>
        </w:rPr>
        <w:t>ілями, бабусі в інтересах малолітньої онуки.</w:t>
      </w:r>
    </w:p>
    <w:p w:rsidR="00911A93" w:rsidRDefault="00911A93" w:rsidP="00911A93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Працівникам установ надавалася первинна правова допомога. </w:t>
      </w:r>
    </w:p>
    <w:p w:rsidR="007D3534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Наказу </w:t>
      </w:r>
      <w:r w:rsidR="007D3534">
        <w:rPr>
          <w:lang w:val="uk-UA"/>
        </w:rPr>
        <w:t xml:space="preserve">«Про затвердження графіків проведення особистого прийому громадян, «телефонних гарячих ліній» </w:t>
      </w:r>
      <w:r>
        <w:rPr>
          <w:lang w:val="uk-UA"/>
        </w:rPr>
        <w:t xml:space="preserve">у 2017-2018 році» був затверджений графік проведення «телефонних гарячих ліній» у 2017-2018 році» начальником та заступником начальника управління молоді, спорту та культури. Графік розміщено при вході до управління для загального ознайомлення. Інформацію розміщено на сайті міста Южноукраїнськ та </w:t>
      </w:r>
      <w:r w:rsidR="007A6FE9">
        <w:rPr>
          <w:lang w:val="uk-UA"/>
        </w:rPr>
        <w:t xml:space="preserve">опубліковано </w:t>
      </w:r>
      <w:r>
        <w:rPr>
          <w:lang w:val="uk-UA"/>
        </w:rPr>
        <w:t>в газеті «Контакт».</w:t>
      </w:r>
    </w:p>
    <w:p w:rsidR="007E7D0B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>Також надано 28 консультацій безоплатної первинної правової допомоги з питань захисту прав споживачів, надані зразки заяв та витяги зі статей Закону України «Про захист прав споживачів».</w:t>
      </w:r>
    </w:p>
    <w:p w:rsidR="007E7D0B" w:rsidRDefault="007E7D0B" w:rsidP="007E7D0B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Надано 34 усних та 25 у телефонному режимі консультацій </w:t>
      </w:r>
      <w:r w:rsidR="007A6FE9">
        <w:rPr>
          <w:lang w:val="uk-UA"/>
        </w:rPr>
        <w:t>безоплатної первинної правової допомоги</w:t>
      </w:r>
      <w:r>
        <w:rPr>
          <w:lang w:val="uk-UA"/>
        </w:rPr>
        <w:t xml:space="preserve"> з питань захисту прав споживачів</w:t>
      </w:r>
      <w:r w:rsidR="007A6FE9">
        <w:rPr>
          <w:lang w:val="uk-UA"/>
        </w:rPr>
        <w:t>.</w:t>
      </w:r>
    </w:p>
    <w:p w:rsidR="007D3534" w:rsidRDefault="00E22CC8" w:rsidP="007D3534">
      <w:pPr>
        <w:ind w:firstLine="708"/>
        <w:jc w:val="both"/>
        <w:rPr>
          <w:lang w:val="uk-UA"/>
        </w:rPr>
      </w:pPr>
      <w:r>
        <w:rPr>
          <w:lang w:val="uk-UA"/>
        </w:rPr>
        <w:t>В рамках проведення загальнодержавного просвітницького проекту                         «Я маю право» організовано проведення в приміщенні виконавчого комітету Южноукраїнської міської ради виїзного особистого прийому громадян начальником Головного територіального управління юстиції в Миколаївській області                  Возняком Р.І., спільно з працівниками ГТУЮ в Миколаївській області взято участь у просвітницьких заходах загальнодержавного проекту «Я маю право».</w:t>
      </w:r>
    </w:p>
    <w:p w:rsidR="0003553F" w:rsidRDefault="0003553F" w:rsidP="0003553F">
      <w:pPr>
        <w:jc w:val="both"/>
        <w:rPr>
          <w:lang w:val="uk-UA"/>
        </w:rPr>
      </w:pPr>
    </w:p>
    <w:p w:rsidR="0003553F" w:rsidRPr="00BD1FD9" w:rsidRDefault="0003553F" w:rsidP="0003553F">
      <w:pPr>
        <w:jc w:val="both"/>
        <w:rPr>
          <w:lang w:val="uk-UA"/>
        </w:rPr>
      </w:pPr>
      <w:r>
        <w:rPr>
          <w:lang w:val="uk-UA"/>
        </w:rPr>
        <w:t>11.04.2019</w:t>
      </w:r>
      <w:bookmarkStart w:id="1" w:name="_GoBack"/>
      <w:bookmarkEnd w:id="1"/>
    </w:p>
    <w:sectPr w:rsidR="0003553F" w:rsidRPr="00BD1FD9" w:rsidSect="00731CA5">
      <w:headerReference w:type="default" r:id="rId7"/>
      <w:pgSz w:w="11906" w:h="16838"/>
      <w:pgMar w:top="1134" w:right="851" w:bottom="1134" w:left="226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CF" w:rsidRDefault="00B247CF" w:rsidP="00DC7820">
      <w:r>
        <w:separator/>
      </w:r>
    </w:p>
  </w:endnote>
  <w:endnote w:type="continuationSeparator" w:id="0">
    <w:p w:rsidR="00B247CF" w:rsidRDefault="00B247CF" w:rsidP="00D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CF" w:rsidRDefault="00B247CF" w:rsidP="00DC7820">
      <w:r>
        <w:separator/>
      </w:r>
    </w:p>
  </w:footnote>
  <w:footnote w:type="continuationSeparator" w:id="0">
    <w:p w:rsidR="00B247CF" w:rsidRDefault="00B247CF" w:rsidP="00DC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6B" w:rsidRDefault="004C336B">
    <w:pPr>
      <w:pStyle w:val="a6"/>
      <w:jc w:val="center"/>
    </w:pPr>
  </w:p>
  <w:p w:rsidR="004C336B" w:rsidRDefault="004C33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1269"/>
    <w:multiLevelType w:val="hybridMultilevel"/>
    <w:tmpl w:val="133AE63C"/>
    <w:lvl w:ilvl="0" w:tplc="43B86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820"/>
    <w:rsid w:val="0003553F"/>
    <w:rsid w:val="00222C0D"/>
    <w:rsid w:val="003359B5"/>
    <w:rsid w:val="003E0164"/>
    <w:rsid w:val="00442F99"/>
    <w:rsid w:val="004B0B66"/>
    <w:rsid w:val="004C336B"/>
    <w:rsid w:val="005B3CC2"/>
    <w:rsid w:val="006C373F"/>
    <w:rsid w:val="00731CA5"/>
    <w:rsid w:val="007A6FE9"/>
    <w:rsid w:val="007C2933"/>
    <w:rsid w:val="007D3534"/>
    <w:rsid w:val="007E7D0B"/>
    <w:rsid w:val="008C1AC0"/>
    <w:rsid w:val="008D7C8A"/>
    <w:rsid w:val="009000CD"/>
    <w:rsid w:val="00911A93"/>
    <w:rsid w:val="0092164A"/>
    <w:rsid w:val="00A879D0"/>
    <w:rsid w:val="00B129BF"/>
    <w:rsid w:val="00B200A4"/>
    <w:rsid w:val="00B24033"/>
    <w:rsid w:val="00B247CF"/>
    <w:rsid w:val="00BD1FD9"/>
    <w:rsid w:val="00BD76F7"/>
    <w:rsid w:val="00C10A0E"/>
    <w:rsid w:val="00C602D6"/>
    <w:rsid w:val="00C958FD"/>
    <w:rsid w:val="00DC7820"/>
    <w:rsid w:val="00DD053B"/>
    <w:rsid w:val="00E22CC8"/>
    <w:rsid w:val="00E5190A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D04F9-1C92-4DA8-A4BD-0B6A413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78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DC782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C7820"/>
  </w:style>
  <w:style w:type="paragraph" w:customStyle="1" w:styleId="rvps7">
    <w:name w:val="rvps7"/>
    <w:basedOn w:val="a"/>
    <w:rsid w:val="00DC782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DC7820"/>
  </w:style>
  <w:style w:type="paragraph" w:customStyle="1" w:styleId="rvps2">
    <w:name w:val="rvps2"/>
    <w:basedOn w:val="a"/>
    <w:rsid w:val="00DC7820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DC7820"/>
  </w:style>
  <w:style w:type="paragraph" w:customStyle="1" w:styleId="rvps12">
    <w:name w:val="rvps12"/>
    <w:basedOn w:val="a"/>
    <w:rsid w:val="00DC782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DC7820"/>
  </w:style>
  <w:style w:type="paragraph" w:customStyle="1" w:styleId="rvps14">
    <w:name w:val="rvps14"/>
    <w:basedOn w:val="a"/>
    <w:rsid w:val="00DC782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DC7820"/>
    <w:pPr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C78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"/>
    <w:basedOn w:val="a"/>
    <w:rsid w:val="00DC7820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7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73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E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2019-04-11T06:31:00Z</cp:lastPrinted>
  <dcterms:created xsi:type="dcterms:W3CDTF">2019-04-10T13:58:00Z</dcterms:created>
  <dcterms:modified xsi:type="dcterms:W3CDTF">2019-04-11T08:19:00Z</dcterms:modified>
</cp:coreProperties>
</file>